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3132" w14:textId="77777777" w:rsidR="00E2043F" w:rsidRDefault="00E2043F" w:rsidP="00E2043F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Некоторые рекомендации по инструктажу при езде на </w:t>
      </w:r>
      <w:proofErr w:type="spellStart"/>
      <w:r>
        <w:rPr>
          <w:rFonts w:ascii="Arial" w:hAnsi="Arial" w:cs="Arial"/>
          <w:color w:val="333333"/>
        </w:rPr>
        <w:t>питбайке</w:t>
      </w:r>
      <w:proofErr w:type="spellEnd"/>
      <w:r>
        <w:rPr>
          <w:rFonts w:ascii="Arial" w:hAnsi="Arial" w:cs="Arial"/>
          <w:color w:val="333333"/>
        </w:rPr>
        <w:t>:</w:t>
      </w:r>
    </w:p>
    <w:p w14:paraId="053F12CD" w14:textId="45CED32A" w:rsidR="00E2043F" w:rsidRDefault="00E2043F" w:rsidP="00E2043F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Правильная посадка</w:t>
      </w:r>
      <w:r>
        <w:rPr>
          <w:rFonts w:ascii="Arial" w:hAnsi="Arial" w:cs="Arial"/>
          <w:color w:val="333333"/>
          <w:sz w:val="21"/>
          <w:szCs w:val="21"/>
        </w:rPr>
        <w:t>. Сидеть нужно прямо, но расслабленно, чтобы сохранять баланс и контролировать байк. Колени слегка согнуты, чтобы амортизировать неровности дороги. Ноги плотно прижаты к баку, чтобы улучшить контакт с мотоциклом и быстрее реагировать на изменения положения. 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5FC0E876" w14:textId="358879F2" w:rsidR="00E2043F" w:rsidRDefault="00E2043F" w:rsidP="00E2043F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Распределение веса</w:t>
      </w:r>
      <w:r>
        <w:rPr>
          <w:rFonts w:ascii="Arial" w:hAnsi="Arial" w:cs="Arial"/>
          <w:color w:val="333333"/>
          <w:sz w:val="21"/>
          <w:szCs w:val="21"/>
        </w:rPr>
        <w:t>. При разгоне нужно переносить вес тела немного вперёд, чтобы избежать переворачивания назад. Когда тормозишь, следует сместиться чуть назад, чтобы предотвратить заваливание вперёд и увеличить зацеп заднего колеса. 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06A2D43B" w14:textId="567ACB68" w:rsidR="00E2043F" w:rsidRDefault="00E2043F" w:rsidP="00E2043F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Контроль скорости</w:t>
      </w:r>
      <w:r>
        <w:rPr>
          <w:rFonts w:ascii="Arial" w:hAnsi="Arial" w:cs="Arial"/>
          <w:color w:val="333333"/>
          <w:sz w:val="21"/>
          <w:szCs w:val="21"/>
        </w:rPr>
        <w:t>. На низкой скорости сложнее удерживать равновесие, поэтому нужно держать руки и ноги расслабленными, но готовыми к быстрой реакции. Резкое открытие газа или резкое отпускание сцепления может привести к потере контроля над байком. 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2FB49B59" w14:textId="30359BB2" w:rsidR="00E2043F" w:rsidRDefault="00E2043F" w:rsidP="00E2043F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Работа корпусом</w:t>
      </w:r>
      <w:r>
        <w:rPr>
          <w:rFonts w:ascii="Arial" w:hAnsi="Arial" w:cs="Arial"/>
          <w:color w:val="333333"/>
          <w:sz w:val="21"/>
          <w:szCs w:val="21"/>
        </w:rPr>
        <w:t>. При прохождении поворотов тело остаётся в вертикальной позиции, а байк слегка наклоняется под райдером. Нужно смотреть туда, куда хочется ехать, а не на переднее колесо. Это поможет заранее корректировать траекторию движения и сохранить центр тяжести.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3EB87CD9" w14:textId="6450BC4C" w:rsidR="00E2043F" w:rsidRDefault="00E2043F" w:rsidP="00E2043F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Использование тормоза</w:t>
      </w:r>
      <w:r>
        <w:rPr>
          <w:rFonts w:ascii="Arial" w:hAnsi="Arial" w:cs="Arial"/>
          <w:color w:val="333333"/>
          <w:sz w:val="21"/>
          <w:szCs w:val="21"/>
        </w:rPr>
        <w:t>. Плавное нажатие на тормоз позволит избежать блокировки колёс и потери управления. Преимущественно нужно использовать задний тормоз — он даёт больше контроля, особенно на скользких поверхностях. 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469A70AA" w14:textId="32DB5C64" w:rsidR="00E2043F" w:rsidRDefault="00E2043F" w:rsidP="00E2043F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Прохождение препятствий</w:t>
      </w:r>
      <w:r>
        <w:rPr>
          <w:rFonts w:ascii="Arial" w:hAnsi="Arial" w:cs="Arial"/>
          <w:color w:val="333333"/>
          <w:sz w:val="21"/>
          <w:szCs w:val="21"/>
        </w:rPr>
        <w:t>. Проезжать камни и корни нужно медленно, стараясь удерживать прямую линию. По грязи и песку нужно ехать на постоянной низкой скорости, чтобы избежать пробуксовки колёс. На крутые подъёмы нужно подниматься на первой передаче, спускаться медленно, используя задний тормоз. 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2DE10FD0" w14:textId="1B99B79B" w:rsidR="00E2043F" w:rsidRDefault="00E2043F" w:rsidP="00E2043F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Маневрирование</w:t>
      </w:r>
      <w:r>
        <w:rPr>
          <w:rFonts w:ascii="Arial" w:hAnsi="Arial" w:cs="Arial"/>
          <w:color w:val="333333"/>
          <w:sz w:val="21"/>
          <w:szCs w:val="21"/>
        </w:rPr>
        <w:t>. Нужно практиковать технику «виляния» рулём, чтобы сохранять равновесие и контролировать направление движения. 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641DFA7D" w14:textId="77777777" w:rsidR="00134FC1" w:rsidRDefault="00134FC1"/>
    <w:sectPr w:rsidR="0013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07D21"/>
    <w:multiLevelType w:val="multilevel"/>
    <w:tmpl w:val="5FC2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50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3F"/>
    <w:rsid w:val="00032190"/>
    <w:rsid w:val="00134FC1"/>
    <w:rsid w:val="007746C3"/>
    <w:rsid w:val="00A95EE3"/>
    <w:rsid w:val="00E2043F"/>
    <w:rsid w:val="00E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BA1F"/>
  <w15:chartTrackingRefBased/>
  <w15:docId w15:val="{A9CF2CC7-A744-4021-9D0D-919FF1C2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E2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uturismarkdown-listitem">
    <w:name w:val="futurismarkdown-listitem"/>
    <w:basedOn w:val="a"/>
    <w:rsid w:val="00E2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E2043F"/>
    <w:rPr>
      <w:b/>
      <w:bCs/>
    </w:rPr>
  </w:style>
  <w:style w:type="character" w:styleId="a4">
    <w:name w:val="Hyperlink"/>
    <w:basedOn w:val="a0"/>
    <w:uiPriority w:val="99"/>
    <w:semiHidden/>
    <w:unhideWhenUsed/>
    <w:rsid w:val="00E20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2025-04-07T05:41:00Z</dcterms:created>
  <dcterms:modified xsi:type="dcterms:W3CDTF">2025-04-07T05:41:00Z</dcterms:modified>
</cp:coreProperties>
</file>